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28"/>
          <w:szCs w:val="24"/>
          <w:lang w:eastAsia="ru-RU"/>
        </w:rPr>
      </w:pPr>
      <w:r>
        <w:rPr>
          <w:rFonts w:ascii="Times New Roman" w:hAnsi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168"/>
        <w:gridCol w:w="2688"/>
        <w:gridCol w:w="4140"/>
      </w:tblGrid>
      <w:tr w:rsidR="00025E2B" w:rsidRPr="00C85A7C" w:rsidTr="004A7CDA">
        <w:trPr>
          <w:trHeight w:val="1620"/>
        </w:trPr>
        <w:tc>
          <w:tcPr>
            <w:tcW w:w="3168" w:type="dxa"/>
          </w:tcPr>
          <w:p w:rsidR="00025E2B" w:rsidRPr="00C765F8" w:rsidRDefault="00025E2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C765F8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C765F8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К</w:t>
            </w:r>
            <w:r w:rsidRPr="00C765F8">
              <w:rPr>
                <w:rFonts w:ascii="Times New Roman" w:hAnsi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025E2B" w:rsidRPr="00C765F8" w:rsidRDefault="00025E2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C765F8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025E2B" w:rsidRPr="00C765F8" w:rsidRDefault="00025E2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</w:pPr>
            <w:r w:rsidRPr="00C765F8">
              <w:rPr>
                <w:rFonts w:ascii="Times New Roman" w:hAnsi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025E2B" w:rsidRPr="00C765F8" w:rsidRDefault="00025E2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C765F8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C765F8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Б</w:t>
            </w:r>
            <w:r w:rsidRPr="00C765F8">
              <w:rPr>
                <w:rFonts w:ascii="Times New Roman" w:hAnsi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C765F8">
              <w:rPr>
                <w:rFonts w:ascii="Times New Roman" w:hAnsi="Times New Roman"/>
                <w:sz w:val="28"/>
                <w:szCs w:val="24"/>
                <w:lang w:eastAsia="ru-RU"/>
              </w:rPr>
              <w:t>»</w:t>
            </w:r>
          </w:p>
          <w:p w:rsidR="00025E2B" w:rsidRPr="00C765F8" w:rsidRDefault="00025E2B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765F8">
              <w:rPr>
                <w:rFonts w:ascii="Times New Roman" w:hAnsi="Times New Roman"/>
                <w:sz w:val="28"/>
                <w:szCs w:val="24"/>
                <w:lang w:eastAsia="ru-RU"/>
              </w:rPr>
              <w:t>Гуманитарно-социальный факультет</w:t>
            </w:r>
          </w:p>
        </w:tc>
        <w:tc>
          <w:tcPr>
            <w:tcW w:w="2688" w:type="dxa"/>
          </w:tcPr>
          <w:p w:rsidR="00025E2B" w:rsidRPr="00C765F8" w:rsidRDefault="00025E2B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C765F8" w:rsidRPr="00C765F8" w:rsidRDefault="00C765F8" w:rsidP="00C765F8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765F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765F8" w:rsidRPr="00C765F8" w:rsidRDefault="00C765F8" w:rsidP="00C765F8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765F8">
              <w:rPr>
                <w:rFonts w:ascii="Times New Roman" w:hAnsi="Times New Roman"/>
                <w:sz w:val="28"/>
                <w:szCs w:val="28"/>
              </w:rPr>
              <w:t>И.о. пр</w:t>
            </w:r>
            <w:r w:rsidR="00F002A3">
              <w:rPr>
                <w:rFonts w:ascii="Times New Roman" w:hAnsi="Times New Roman"/>
                <w:sz w:val="28"/>
                <w:szCs w:val="28"/>
              </w:rPr>
              <w:t>оректора по учебной работе и инновациям</w:t>
            </w:r>
          </w:p>
          <w:p w:rsidR="00C765F8" w:rsidRPr="00C765F8" w:rsidRDefault="00C765F8" w:rsidP="00C765F8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765F8">
              <w:rPr>
                <w:rFonts w:ascii="Times New Roman" w:hAnsi="Times New Roman"/>
                <w:sz w:val="28"/>
                <w:szCs w:val="28"/>
              </w:rPr>
              <w:t>________________Ф.Майер</w:t>
            </w:r>
          </w:p>
          <w:p w:rsidR="00C765F8" w:rsidRPr="00C765F8" w:rsidRDefault="00C915FE" w:rsidP="00C765F8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_____._________2018</w:t>
            </w:r>
            <w:r w:rsidR="00C765F8" w:rsidRPr="00C765F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25E2B" w:rsidRPr="00C765F8" w:rsidRDefault="00025E2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5E2B" w:rsidRDefault="00025E2B" w:rsidP="004A7CDA">
      <w:pPr>
        <w:keepNext/>
        <w:spacing w:after="0" w:line="240" w:lineRule="auto"/>
        <w:jc w:val="right"/>
        <w:outlineLvl w:val="3"/>
        <w:rPr>
          <w:rFonts w:ascii="Arial" w:eastAsia="Batang" w:hAnsi="Arial"/>
          <w:b/>
          <w:sz w:val="16"/>
          <w:szCs w:val="20"/>
          <w:lang w:eastAsia="ko-KR"/>
        </w:rPr>
      </w:pPr>
    </w:p>
    <w:p w:rsidR="003A6735" w:rsidRDefault="003A6735" w:rsidP="004A7CDA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3A6735" w:rsidRDefault="003A6735" w:rsidP="004A7CDA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3A6735" w:rsidRDefault="003A6735" w:rsidP="004A7CDA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025E2B" w:rsidRDefault="00025E2B" w:rsidP="004A7CDA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/>
          <w:sz w:val="28"/>
          <w:szCs w:val="28"/>
          <w:lang w:val="kk-KZ" w:eastAsia="ko-KR"/>
        </w:rPr>
        <w:t>иностранн</w:t>
      </w:r>
      <w:r>
        <w:rPr>
          <w:rFonts w:ascii="Times New Roman" w:eastAsia="Batang" w:hAnsi="Times New Roman"/>
          <w:sz w:val="28"/>
          <w:szCs w:val="28"/>
          <w:lang w:eastAsia="ko-KR"/>
        </w:rPr>
        <w:t>ой филологии</w:t>
      </w: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  <w:r>
        <w:rPr>
          <w:rFonts w:ascii="Times New Roman" w:hAnsi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C765F8" w:rsidRPr="00C765F8" w:rsidRDefault="00C765F8" w:rsidP="00C765F8">
      <w:pPr>
        <w:jc w:val="center"/>
        <w:rPr>
          <w:rFonts w:ascii="Times New Roman" w:hAnsi="Times New Roman"/>
          <w:sz w:val="36"/>
          <w:szCs w:val="36"/>
        </w:rPr>
      </w:pPr>
      <w:r w:rsidRPr="00C765F8">
        <w:rPr>
          <w:rFonts w:ascii="Times New Roman" w:hAnsi="Times New Roman"/>
          <w:b/>
          <w:sz w:val="36"/>
          <w:szCs w:val="36"/>
        </w:rPr>
        <w:t>(</w:t>
      </w:r>
      <w:proofErr w:type="spellStart"/>
      <w:r w:rsidRPr="00C765F8">
        <w:rPr>
          <w:rFonts w:ascii="Times New Roman" w:hAnsi="Times New Roman"/>
          <w:b/>
          <w:sz w:val="36"/>
          <w:szCs w:val="36"/>
        </w:rPr>
        <w:t>Syllabus</w:t>
      </w:r>
      <w:proofErr w:type="spellEnd"/>
      <w:r w:rsidRPr="00C765F8">
        <w:rPr>
          <w:rFonts w:ascii="Times New Roman" w:hAnsi="Times New Roman"/>
          <w:b/>
          <w:sz w:val="36"/>
          <w:szCs w:val="36"/>
        </w:rPr>
        <w:t>)</w:t>
      </w:r>
    </w:p>
    <w:p w:rsidR="00C765F8" w:rsidRDefault="00C765F8" w:rsidP="004A7CD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025E2B" w:rsidRDefault="00025E2B" w:rsidP="004A7CDA">
      <w:pPr>
        <w:tabs>
          <w:tab w:val="left" w:pos="409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025E2B" w:rsidRDefault="007F79FF" w:rsidP="007F79FF">
      <w:pPr>
        <w:keepNext/>
        <w:spacing w:after="0" w:line="240" w:lineRule="auto"/>
        <w:outlineLvl w:val="0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          дисциплины     </w:t>
      </w:r>
      <w:r w:rsidR="00C915FE">
        <w:rPr>
          <w:rFonts w:ascii="Times New Roman" w:hAnsi="Times New Roman"/>
          <w:sz w:val="28"/>
          <w:szCs w:val="20"/>
          <w:lang w:eastAsia="ru-RU"/>
        </w:rPr>
        <w:t xml:space="preserve">Второй иностранный язык (уровень В2) </w:t>
      </w:r>
    </w:p>
    <w:p w:rsidR="00400844" w:rsidRPr="007F79FF" w:rsidRDefault="007F79FF" w:rsidP="007F79F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</w:t>
      </w:r>
      <w:r w:rsidR="00C915FE">
        <w:rPr>
          <w:rFonts w:ascii="Times New Roman" w:hAnsi="Times New Roman"/>
          <w:sz w:val="28"/>
          <w:szCs w:val="24"/>
          <w:lang w:eastAsia="ru-RU"/>
        </w:rPr>
        <w:t xml:space="preserve">специальность   </w:t>
      </w:r>
      <w:r w:rsidR="00025E2B">
        <w:rPr>
          <w:rFonts w:ascii="Times New Roman" w:hAnsi="Times New Roman"/>
          <w:sz w:val="28"/>
          <w:szCs w:val="28"/>
          <w:lang w:eastAsia="ru-RU"/>
        </w:rPr>
        <w:t>5В021000-Иностранная филология</w:t>
      </w:r>
    </w:p>
    <w:p w:rsidR="007F79FF" w:rsidRDefault="007F79FF" w:rsidP="007F79F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:rsidR="00025E2B" w:rsidRDefault="007F79FF" w:rsidP="007F79F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025E2B">
        <w:rPr>
          <w:rFonts w:ascii="Times New Roman" w:hAnsi="Times New Roman"/>
          <w:sz w:val="28"/>
          <w:szCs w:val="28"/>
          <w:lang w:eastAsia="ru-RU"/>
        </w:rPr>
        <w:t>всего кредитов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25E2B">
        <w:rPr>
          <w:rFonts w:ascii="Times New Roman" w:hAnsi="Times New Roman"/>
          <w:sz w:val="28"/>
          <w:szCs w:val="28"/>
        </w:rPr>
        <w:t xml:space="preserve">3 </w:t>
      </w:r>
      <w:r w:rsidR="00025E2B">
        <w:rPr>
          <w:rFonts w:ascii="Times New Roman" w:hAnsi="Times New Roman"/>
          <w:sz w:val="28"/>
          <w:szCs w:val="28"/>
          <w:lang w:val="en-US"/>
        </w:rPr>
        <w:t>KZ</w:t>
      </w:r>
      <w:r w:rsidR="00025E2B">
        <w:rPr>
          <w:rFonts w:ascii="Times New Roman" w:hAnsi="Times New Roman"/>
          <w:sz w:val="28"/>
          <w:szCs w:val="28"/>
        </w:rPr>
        <w:t xml:space="preserve"> / 5 </w:t>
      </w:r>
      <w:r w:rsidR="00025E2B">
        <w:rPr>
          <w:rFonts w:ascii="Times New Roman" w:hAnsi="Times New Roman"/>
          <w:sz w:val="28"/>
          <w:szCs w:val="28"/>
          <w:lang w:val="en-US"/>
        </w:rPr>
        <w:t>ECTS</w:t>
      </w:r>
    </w:p>
    <w:p w:rsidR="00025E2B" w:rsidRDefault="00025E2B" w:rsidP="007F79FF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C828D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A6735" w:rsidRDefault="003A6735" w:rsidP="00C828D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A6735" w:rsidRDefault="003A6735" w:rsidP="00C828D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A6735" w:rsidRDefault="003A6735" w:rsidP="00C828D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A6735" w:rsidRDefault="003A6735" w:rsidP="00C828D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A6735" w:rsidRDefault="003A6735" w:rsidP="00C828D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C828D9" w:rsidRDefault="00C828D9" w:rsidP="00C828D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C915FE" w:rsidP="004A7CDA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hAnsi="Times New Roman"/>
          <w:sz w:val="28"/>
          <w:szCs w:val="24"/>
          <w:lang w:eastAsia="ru-RU"/>
        </w:rPr>
        <w:t>Костанай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>, 2018</w:t>
      </w:r>
    </w:p>
    <w:p w:rsidR="00025E2B" w:rsidRDefault="00025E2B" w:rsidP="004A7CDA">
      <w:pPr>
        <w:keepNext/>
        <w:pageBreakBefore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 xml:space="preserve">Рабочая учебная программа составлена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Медетовой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Э.Б., магистром гуманитарных наук, старшим преподавателем кафедры иностранной филологии </w:t>
      </w:r>
    </w:p>
    <w:p w:rsidR="00025E2B" w:rsidRDefault="00025E2B" w:rsidP="004A7C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5E2B" w:rsidRDefault="00C915FE" w:rsidP="004A7CDA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.     .2018</w:t>
      </w:r>
      <w:r w:rsidR="00025E2B">
        <w:rPr>
          <w:rFonts w:ascii="Times New Roman" w:hAnsi="Times New Roman"/>
          <w:sz w:val="28"/>
          <w:szCs w:val="24"/>
          <w:lang w:eastAsia="ru-RU"/>
        </w:rPr>
        <w:t xml:space="preserve">  г.                                                           ______________________</w:t>
      </w:r>
    </w:p>
    <w:p w:rsidR="00025E2B" w:rsidRDefault="00025E2B" w:rsidP="004A7CDA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                    подпись</w:t>
      </w:r>
    </w:p>
    <w:p w:rsidR="00025E2B" w:rsidRDefault="00025E2B" w:rsidP="004A7CDA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25E2B" w:rsidRDefault="00025E2B" w:rsidP="004A7CDA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Рассмотрена и рекомендована на заседании кафедры иностранной филологии</w:t>
      </w:r>
    </w:p>
    <w:p w:rsidR="00025E2B" w:rsidRDefault="00C915FE" w:rsidP="004A7CDA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от     .      . 2018</w:t>
      </w:r>
      <w:r w:rsidR="00025E2B">
        <w:rPr>
          <w:rFonts w:ascii="Times New Roman" w:hAnsi="Times New Roman"/>
          <w:sz w:val="28"/>
          <w:szCs w:val="24"/>
          <w:lang w:eastAsia="ru-RU"/>
        </w:rPr>
        <w:t xml:space="preserve">г., протокол №  </w:t>
      </w:r>
    </w:p>
    <w:p w:rsidR="00025E2B" w:rsidRDefault="00025E2B" w:rsidP="004A7CDA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Зав. кафедрой                                                                              С. 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Жабаева</w:t>
      </w:r>
      <w:proofErr w:type="spellEnd"/>
    </w:p>
    <w:p w:rsidR="00025E2B" w:rsidRDefault="00025E2B" w:rsidP="004A7CDA">
      <w:pPr>
        <w:keepNext/>
        <w:spacing w:after="0" w:line="360" w:lineRule="auto"/>
        <w:outlineLvl w:val="5"/>
        <w:rPr>
          <w:rFonts w:ascii="Times New Roman" w:hAnsi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4"/>
          <w:lang w:eastAsia="ru-RU"/>
        </w:rPr>
        <w:t>Одобрена</w:t>
      </w:r>
      <w:proofErr w:type="gramEnd"/>
      <w:r>
        <w:rPr>
          <w:rFonts w:ascii="Times New Roman" w:hAnsi="Times New Roman"/>
          <w:bCs/>
          <w:sz w:val="28"/>
          <w:szCs w:val="24"/>
          <w:lang w:eastAsia="ru-RU"/>
        </w:rPr>
        <w:t xml:space="preserve"> методическим советом гуманитарно-социального факультета</w:t>
      </w:r>
    </w:p>
    <w:p w:rsidR="00025E2B" w:rsidRDefault="00C915FE" w:rsidP="004A7CDA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от    .     . 2018</w:t>
      </w:r>
      <w:r w:rsidR="00025E2B">
        <w:rPr>
          <w:rFonts w:ascii="Times New Roman" w:hAnsi="Times New Roman"/>
          <w:sz w:val="28"/>
          <w:szCs w:val="24"/>
          <w:lang w:eastAsia="ru-RU"/>
        </w:rPr>
        <w:t xml:space="preserve">г., протокол № </w:t>
      </w:r>
    </w:p>
    <w:p w:rsidR="00025E2B" w:rsidRDefault="00025E2B" w:rsidP="004A7CDA">
      <w:pPr>
        <w:spacing w:after="0" w:line="360" w:lineRule="auto"/>
        <w:jc w:val="both"/>
        <w:rPr>
          <w:rFonts w:ascii="Times New Roman" w:hAnsi="Times New Roman"/>
          <w:sz w:val="1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методического совета   Г</w:t>
      </w:r>
      <w:r w:rsidR="00C915FE">
        <w:rPr>
          <w:rFonts w:ascii="Times New Roman" w:hAnsi="Times New Roman"/>
          <w:sz w:val="28"/>
          <w:szCs w:val="28"/>
          <w:lang w:eastAsia="ru-RU"/>
        </w:rPr>
        <w:t xml:space="preserve">СФ                             А. </w:t>
      </w:r>
      <w:proofErr w:type="spellStart"/>
      <w:r w:rsidR="00C915FE">
        <w:rPr>
          <w:rFonts w:ascii="Times New Roman" w:hAnsi="Times New Roman"/>
          <w:sz w:val="28"/>
          <w:szCs w:val="28"/>
          <w:lang w:eastAsia="ru-RU"/>
        </w:rPr>
        <w:t>Нурсеитова</w:t>
      </w:r>
      <w:proofErr w:type="spellEnd"/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5E2B" w:rsidRDefault="00025E2B" w:rsidP="004A7CDA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lastRenderedPageBreak/>
        <w:tab/>
        <w:t xml:space="preserve">1 Описание дисциплины: </w:t>
      </w:r>
    </w:p>
    <w:p w:rsidR="00025E2B" w:rsidRDefault="00025E2B" w:rsidP="004A7C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Дисциплина «Иностранный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) - французский» является </w:t>
      </w:r>
      <w:r w:rsidR="00AB3AD3">
        <w:rPr>
          <w:rFonts w:ascii="Times New Roman" w:hAnsi="Times New Roman"/>
          <w:sz w:val="28"/>
          <w:szCs w:val="28"/>
          <w:lang w:eastAsia="ru-RU"/>
        </w:rPr>
        <w:t>компонентом</w:t>
      </w:r>
      <w:r>
        <w:rPr>
          <w:rFonts w:ascii="Times New Roman" w:hAnsi="Times New Roman"/>
          <w:sz w:val="28"/>
          <w:szCs w:val="28"/>
          <w:lang w:eastAsia="ru-RU"/>
        </w:rPr>
        <w:t xml:space="preserve"> по выбору</w:t>
      </w:r>
      <w:r w:rsidR="00AB3AD3">
        <w:rPr>
          <w:rFonts w:ascii="Times New Roman" w:hAnsi="Times New Roman"/>
          <w:sz w:val="28"/>
          <w:szCs w:val="28"/>
          <w:lang w:eastAsia="ru-RU"/>
        </w:rPr>
        <w:t xml:space="preserve"> из цикла базовых дисциплин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25E2B" w:rsidRDefault="00025E2B" w:rsidP="004A7C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Данная дисциплина формирует профессиональные знания и у</w:t>
      </w:r>
      <w:r w:rsidR="00400844">
        <w:rPr>
          <w:rFonts w:ascii="Times New Roman" w:hAnsi="Times New Roman"/>
          <w:sz w:val="28"/>
          <w:szCs w:val="28"/>
          <w:lang w:eastAsia="ru-RU"/>
        </w:rPr>
        <w:t>м</w:t>
      </w:r>
      <w:r w:rsidR="00885A20">
        <w:rPr>
          <w:rFonts w:ascii="Times New Roman" w:hAnsi="Times New Roman"/>
          <w:sz w:val="28"/>
          <w:szCs w:val="28"/>
          <w:lang w:eastAsia="ru-RU"/>
        </w:rPr>
        <w:t>ения при освоении специальности</w:t>
      </w:r>
      <w:r w:rsidR="004008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5A20">
        <w:rPr>
          <w:rFonts w:ascii="Times New Roman" w:hAnsi="Times New Roman"/>
          <w:sz w:val="28"/>
          <w:szCs w:val="28"/>
          <w:lang w:eastAsia="ru-RU"/>
        </w:rPr>
        <w:t>5В021000-Иностранная филология</w:t>
      </w:r>
    </w:p>
    <w:p w:rsidR="00025E2B" w:rsidRPr="00B634F9" w:rsidRDefault="00025E2B" w:rsidP="00885A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fr-FR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Краткое</w:t>
      </w:r>
      <w:r w:rsidR="00885A20" w:rsidRPr="008505D0">
        <w:rPr>
          <w:rFonts w:ascii="Times New Roman" w:hAnsi="Times New Roman"/>
          <w:bCs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содержание</w:t>
      </w:r>
      <w:r w:rsidR="00885A20" w:rsidRPr="008505D0">
        <w:rPr>
          <w:rFonts w:ascii="Times New Roman" w:hAnsi="Times New Roman"/>
          <w:bCs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курса</w:t>
      </w:r>
      <w:r w:rsidRPr="00B634F9">
        <w:rPr>
          <w:rFonts w:ascii="Times New Roman" w:hAnsi="Times New Roman"/>
          <w:bCs/>
          <w:sz w:val="28"/>
          <w:szCs w:val="28"/>
          <w:lang w:val="fr-FR" w:eastAsia="ru-RU"/>
        </w:rPr>
        <w:t>:</w:t>
      </w:r>
    </w:p>
    <w:p w:rsidR="00025E2B" w:rsidRPr="00085BDD" w:rsidRDefault="00025E2B" w:rsidP="00085BDD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 w:rsidRPr="00085BDD">
        <w:rPr>
          <w:rFonts w:ascii="Times New Roman" w:hAnsi="Times New Roman"/>
          <w:sz w:val="28"/>
          <w:szCs w:val="28"/>
          <w:lang w:val="fr-FR" w:eastAsia="ru-RU"/>
        </w:rPr>
        <w:t>S’intégrer dans la société</w:t>
      </w:r>
      <w:r w:rsidRPr="00085BDD">
        <w:rPr>
          <w:rFonts w:ascii="Times New Roman" w:hAnsi="Times New Roman"/>
          <w:b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Future et sa conséquences</w:t>
      </w:r>
      <w:r w:rsidRPr="00085BDD">
        <w:rPr>
          <w:rFonts w:ascii="Times New Roman" w:hAnsi="Times New Roman"/>
          <w:b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fr-FR" w:eastAsia="ru-RU"/>
        </w:rPr>
        <w:t>Décrire un changement</w:t>
      </w:r>
    </w:p>
    <w:p w:rsidR="00025E2B" w:rsidRPr="00085BDD" w:rsidRDefault="00025E2B" w:rsidP="00085BDD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Conditions et restrictions</w:t>
      </w:r>
      <w:r w:rsidRPr="00085BDD">
        <w:rPr>
          <w:rFonts w:ascii="Times New Roman" w:hAnsi="Times New Roman"/>
          <w:sz w:val="28"/>
          <w:szCs w:val="28"/>
          <w:lang w:val="fr-FR" w:eastAsia="ru-RU"/>
        </w:rPr>
        <w:t>,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Le futur antérieur,La durée dans le futur, </w:t>
      </w:r>
      <w:smartTag w:uri="urn:schemas-microsoft-com:office:smarttags" w:element="PersonName">
        <w:smartTagPr>
          <w:attr w:name="ProductID" w:val="La France"/>
        </w:smartTagPr>
        <w:r>
          <w:rPr>
            <w:rFonts w:ascii="Times New Roman" w:hAnsi="Times New Roman"/>
            <w:sz w:val="28"/>
            <w:szCs w:val="28"/>
            <w:lang w:val="fr-FR" w:eastAsia="ru-RU"/>
          </w:rPr>
          <w:t xml:space="preserve">la </w:t>
        </w:r>
        <w:r w:rsidRPr="00085BDD">
          <w:rPr>
            <w:rFonts w:ascii="Times New Roman" w:hAnsi="Times New Roman"/>
            <w:sz w:val="28"/>
            <w:szCs w:val="28"/>
            <w:lang w:val="fr-FR" w:eastAsia="ru-RU"/>
          </w:rPr>
          <w:t>F</w:t>
        </w:r>
        <w:r>
          <w:rPr>
            <w:rFonts w:ascii="Times New Roman" w:hAnsi="Times New Roman"/>
            <w:sz w:val="28"/>
            <w:szCs w:val="28"/>
            <w:lang w:val="fr-FR" w:eastAsia="ru-RU"/>
          </w:rPr>
          <w:t>rance</w:t>
        </w:r>
      </w:smartTag>
      <w:r>
        <w:rPr>
          <w:rFonts w:ascii="Times New Roman" w:hAnsi="Times New Roman"/>
          <w:sz w:val="28"/>
          <w:szCs w:val="28"/>
          <w:lang w:val="fr-FR" w:eastAsia="ru-RU"/>
        </w:rPr>
        <w:t xml:space="preserve"> qui produit,des informations sur la biographie d’une personne, des informations à propos d’un lieu touristique.</w:t>
      </w:r>
    </w:p>
    <w:p w:rsidR="00025E2B" w:rsidRDefault="00025E2B" w:rsidP="004A7C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314A">
        <w:rPr>
          <w:rFonts w:ascii="Times New Roman" w:hAnsi="Times New Roman"/>
          <w:b/>
          <w:sz w:val="28"/>
          <w:szCs w:val="28"/>
          <w:lang w:val="fr-FR"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Иностранный язык (второй, уровень 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025E2B" w:rsidRDefault="00025E2B" w:rsidP="004A7C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 w:rsidR="00BD5AC9">
        <w:rPr>
          <w:rFonts w:ascii="Times New Roman" w:hAnsi="Times New Roman"/>
          <w:sz w:val="28"/>
          <w:szCs w:val="28"/>
          <w:lang w:eastAsia="ru-RU"/>
        </w:rPr>
        <w:t>Второй иностранный язык (уровень В</w:t>
      </w:r>
      <w:proofErr w:type="gramStart"/>
      <w:r w:rsidR="00BD5AC9"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 w:rsidR="00BD5AC9">
        <w:rPr>
          <w:rFonts w:ascii="Times New Roman" w:hAnsi="Times New Roman"/>
          <w:sz w:val="28"/>
          <w:szCs w:val="28"/>
          <w:lang w:eastAsia="ru-RU"/>
        </w:rPr>
        <w:t xml:space="preserve"> продвинутый</w:t>
      </w:r>
      <w:r w:rsidR="00400844">
        <w:rPr>
          <w:rFonts w:ascii="Times New Roman" w:hAnsi="Times New Roman"/>
          <w:sz w:val="28"/>
          <w:szCs w:val="28"/>
          <w:lang w:eastAsia="ru-RU"/>
        </w:rPr>
        <w:t>), Практика перевода на втором ИЯ.</w:t>
      </w:r>
    </w:p>
    <w:p w:rsidR="00025E2B" w:rsidRDefault="00025E2B" w:rsidP="004A7C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  <w:t>Цели и задачи дисциплины</w:t>
      </w:r>
    </w:p>
    <w:p w:rsidR="00025E2B" w:rsidRDefault="00025E2B" w:rsidP="004A7CDA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Цель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bCs/>
          <w:sz w:val="28"/>
          <w:szCs w:val="28"/>
          <w:lang w:eastAsia="ru-RU"/>
        </w:rPr>
        <w:t>сформировать социально-достаточную межкультурную коммуникативную профессиональную компетенцию студентов.</w:t>
      </w:r>
    </w:p>
    <w:p w:rsidR="003C3E2A" w:rsidRDefault="003C3E2A" w:rsidP="003C3E2A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</w:t>
      </w:r>
      <w:r w:rsidRPr="00BA7DB0">
        <w:rPr>
          <w:rFonts w:ascii="Times New Roman" w:hAnsi="Times New Roman"/>
          <w:b/>
          <w:sz w:val="28"/>
          <w:szCs w:val="28"/>
          <w:lang w:eastAsia="ru-RU"/>
        </w:rPr>
        <w:t>адачи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3C3E2A" w:rsidRDefault="003C3E2A" w:rsidP="003C3E2A">
      <w:pPr>
        <w:shd w:val="clear" w:color="auto" w:fill="FFFFFF"/>
        <w:spacing w:after="75" w:line="263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лексическая достаточность в рамках речевой тематики уровня и грамматическая корректность;</w:t>
      </w:r>
    </w:p>
    <w:p w:rsidR="003C3E2A" w:rsidRPr="003C3E2A" w:rsidRDefault="003C3E2A" w:rsidP="004A7CDA">
      <w:pPr>
        <w:shd w:val="clear" w:color="auto" w:fill="FFFFFF"/>
        <w:spacing w:after="75" w:line="263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научиться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адекватно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выражать собственные коммуникативные намерения, согласно уровню.</w:t>
      </w:r>
    </w:p>
    <w:p w:rsidR="00025E2B" w:rsidRDefault="00025E2B" w:rsidP="004A7C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При изучении курса обучающиеся</w:t>
      </w:r>
      <w:r w:rsidR="002E22DA">
        <w:rPr>
          <w:rFonts w:ascii="Times New Roman" w:hAnsi="Times New Roman"/>
          <w:sz w:val="28"/>
          <w:szCs w:val="28"/>
          <w:lang w:eastAsia="ru-RU"/>
        </w:rPr>
        <w:t>должны</w:t>
      </w:r>
    </w:p>
    <w:p w:rsidR="00025E2B" w:rsidRPr="002E22DA" w:rsidRDefault="002E22DA" w:rsidP="004A7CDA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025E2B" w:rsidRPr="002E22DA">
        <w:rPr>
          <w:rFonts w:ascii="Times New Roman" w:hAnsi="Times New Roman"/>
          <w:b/>
          <w:i/>
          <w:sz w:val="28"/>
          <w:szCs w:val="28"/>
          <w:lang w:eastAsia="ru-RU"/>
        </w:rPr>
        <w:t xml:space="preserve">знать: </w:t>
      </w:r>
    </w:p>
    <w:p w:rsidR="00025E2B" w:rsidRDefault="00025E2B" w:rsidP="004A7C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C915FE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языковой грамматический материал первого года обучения; лексику по пройденной теме (800-1000 единиц); информацию страноведческого культурологического характера; информацию общепрофессиональной направленности;</w:t>
      </w:r>
    </w:p>
    <w:p w:rsidR="00025E2B" w:rsidRDefault="00025E2B" w:rsidP="00907EB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E22DA">
        <w:rPr>
          <w:rFonts w:ascii="Times New Roman" w:hAnsi="Times New Roman"/>
          <w:b/>
          <w:i/>
          <w:sz w:val="28"/>
          <w:szCs w:val="28"/>
          <w:lang w:eastAsia="ru-RU"/>
        </w:rPr>
        <w:t>уметь: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ab/>
      </w:r>
      <w:r w:rsidR="00C915F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понимать основные положения четко произнесенных высказываний в пределах литературной нормы на известные студенту темы;</w:t>
      </w:r>
    </w:p>
    <w:p w:rsidR="003C3E2A" w:rsidRPr="003C3E2A" w:rsidRDefault="002E22DA" w:rsidP="003C3E2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владеть</w:t>
      </w:r>
      <w:r w:rsidR="00885A20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="00025E2B" w:rsidRPr="0053146D">
        <w:rPr>
          <w:rFonts w:ascii="Times New Roman" w:hAnsi="Times New Roman"/>
          <w:sz w:val="28"/>
          <w:szCs w:val="28"/>
          <w:lang w:eastAsia="ru-RU"/>
        </w:rPr>
        <w:t>подготовленной диалогической речью</w:t>
      </w:r>
      <w:r w:rsidR="00025E2B">
        <w:rPr>
          <w:rFonts w:ascii="Times New Roman" w:hAnsi="Times New Roman"/>
          <w:sz w:val="28"/>
          <w:szCs w:val="28"/>
          <w:lang w:eastAsia="ru-RU"/>
        </w:rPr>
        <w:t xml:space="preserve"> (на основе текстов плана, ключевых слов и неподготовленной речью на визуальной основе и с опорой на источник информации);</w:t>
      </w:r>
    </w:p>
    <w:p w:rsidR="00025E2B" w:rsidRPr="003C3E2A" w:rsidRDefault="002E22DA" w:rsidP="003C3E2A">
      <w:pPr>
        <w:spacing w:after="0" w:line="240" w:lineRule="auto"/>
        <w:ind w:left="16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22DA">
        <w:rPr>
          <w:rFonts w:ascii="Times New Roman" w:hAnsi="Times New Roman"/>
          <w:b/>
          <w:i/>
          <w:sz w:val="28"/>
          <w:szCs w:val="28"/>
          <w:lang w:eastAsia="ru-RU"/>
        </w:rPr>
        <w:t>быть компетентными</w:t>
      </w:r>
      <w:r w:rsidR="00025E2B">
        <w:rPr>
          <w:rFonts w:ascii="Times New Roman" w:hAnsi="Times New Roman"/>
          <w:sz w:val="28"/>
          <w:szCs w:val="28"/>
          <w:lang w:eastAsia="ru-RU"/>
        </w:rPr>
        <w:t>в реализации коммуникативного намерения иноязычного общения на межкультурном уровне с использованием продуктивного рецептивного языкового материала в рамках определенной речевой тематики.</w:t>
      </w:r>
    </w:p>
    <w:p w:rsidR="00025E2B" w:rsidRPr="006C7B8D" w:rsidRDefault="00025E2B" w:rsidP="004A7CDA">
      <w:pPr>
        <w:pageBreakBefore/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C7B8D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  </w:t>
      </w:r>
      <w:r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  <w:r w:rsidR="00885A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025E2B" w:rsidRPr="006C7B8D" w:rsidRDefault="00025E2B" w:rsidP="004A7CDA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025E2B" w:rsidRPr="003E4510" w:rsidRDefault="00025E2B" w:rsidP="00D0777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C3E2A" w:rsidRPr="00FC7516" w:rsidRDefault="003C3E2A" w:rsidP="00885A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 w:rsidRPr="00FC7516">
        <w:rPr>
          <w:rFonts w:ascii="Times New Roman" w:hAnsi="Times New Roman"/>
          <w:b/>
          <w:sz w:val="28"/>
          <w:szCs w:val="28"/>
          <w:lang w:eastAsia="ru-RU"/>
        </w:rPr>
        <w:t xml:space="preserve"> 1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Imaginer</w:t>
      </w:r>
      <w:r w:rsidR="000C7A3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un</w:t>
      </w:r>
      <w:r w:rsidR="000C7A3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>peu</w:t>
      </w:r>
    </w:p>
    <w:p w:rsidR="003C3E2A" w:rsidRPr="00FC7516" w:rsidRDefault="003C3E2A" w:rsidP="003C3E2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3C3E2A" w:rsidRPr="00A40B78" w:rsidRDefault="003C3E2A" w:rsidP="003C3E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 w:rsidRPr="00A40B78">
        <w:rPr>
          <w:rFonts w:ascii="Times New Roman" w:hAnsi="Times New Roman"/>
          <w:sz w:val="28"/>
          <w:szCs w:val="28"/>
          <w:lang w:val="fr-FR" w:eastAsia="ru-RU"/>
        </w:rPr>
        <w:t xml:space="preserve">1.1 </w:t>
      </w:r>
      <w:r>
        <w:rPr>
          <w:rFonts w:ascii="Times New Roman" w:hAnsi="Times New Roman"/>
          <w:sz w:val="28"/>
          <w:szCs w:val="28"/>
          <w:lang w:val="fr-FR" w:eastAsia="ru-RU"/>
        </w:rPr>
        <w:t>Le</w:t>
      </w:r>
      <w:r w:rsidR="00885A20" w:rsidRPr="008505D0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fr-FR" w:eastAsia="ru-RU"/>
        </w:rPr>
        <w:t>forum</w:t>
      </w:r>
      <w:r w:rsidR="00885A20" w:rsidRPr="008505D0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fr-FR" w:eastAsia="ru-RU"/>
        </w:rPr>
        <w:t>de</w:t>
      </w:r>
      <w:r w:rsidR="00885A20" w:rsidRPr="008505D0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fr-FR" w:eastAsia="ru-RU"/>
        </w:rPr>
        <w:t>lire.</w:t>
      </w:r>
    </w:p>
    <w:p w:rsidR="003C3E2A" w:rsidRPr="00A40B78" w:rsidRDefault="003C3E2A" w:rsidP="003C3E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Quel</w:t>
      </w:r>
      <w:r w:rsidR="00885A20" w:rsidRPr="008505D0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fr-FR" w:eastAsia="ru-RU"/>
        </w:rPr>
        <w:t>est votre</w:t>
      </w:r>
      <w:r w:rsidR="00885A20" w:rsidRPr="008505D0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fr-FR" w:eastAsia="ru-RU"/>
        </w:rPr>
        <w:t>plus</w:t>
      </w:r>
      <w:r w:rsidR="00885A20" w:rsidRPr="008505D0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fr-FR" w:eastAsia="ru-RU"/>
        </w:rPr>
        <w:t>grand</w:t>
      </w:r>
      <w:r w:rsidR="00885A20" w:rsidRPr="008505D0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fr-FR" w:eastAsia="ru-RU"/>
        </w:rPr>
        <w:t>regret.Le conditionnel pass</w:t>
      </w:r>
      <w:r w:rsidRPr="00A40B78">
        <w:rPr>
          <w:rFonts w:ascii="Times New Roman" w:hAnsi="Times New Roman"/>
          <w:sz w:val="28"/>
          <w:szCs w:val="28"/>
          <w:lang w:val="fr-FR" w:eastAsia="ru-RU"/>
        </w:rPr>
        <w:t>é.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L</w:t>
      </w:r>
      <w:r w:rsidRPr="00A40B78">
        <w:rPr>
          <w:rFonts w:ascii="Times New Roman" w:hAnsi="Times New Roman"/>
          <w:sz w:val="28"/>
          <w:szCs w:val="28"/>
          <w:lang w:val="fr-FR" w:eastAsia="ru-RU"/>
        </w:rPr>
        <w:t>’</w:t>
      </w:r>
      <w:r>
        <w:rPr>
          <w:rFonts w:ascii="Times New Roman" w:hAnsi="Times New Roman"/>
          <w:sz w:val="28"/>
          <w:szCs w:val="28"/>
          <w:lang w:val="fr-FR" w:eastAsia="ru-RU"/>
        </w:rPr>
        <w:t>expression des sentiments.</w:t>
      </w:r>
    </w:p>
    <w:p w:rsidR="003C3E2A" w:rsidRPr="00A40B78" w:rsidRDefault="003C3E2A" w:rsidP="003C3E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Compréhension et simultations. Musique et paroles. Evaluer-vous.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1.2 Compéhénsion orale et écrite </w:t>
      </w:r>
      <w:r w:rsidRPr="00617B24">
        <w:rPr>
          <w:rFonts w:ascii="Times New Roman" w:hAnsi="Times New Roman"/>
          <w:sz w:val="28"/>
          <w:szCs w:val="28"/>
          <w:lang w:val="fr-FR" w:eastAsia="ru-RU"/>
        </w:rPr>
        <w:t>«</w:t>
      </w:r>
      <w:r>
        <w:rPr>
          <w:rFonts w:ascii="Times New Roman" w:hAnsi="Times New Roman"/>
          <w:sz w:val="28"/>
          <w:szCs w:val="28"/>
          <w:lang w:val="fr-FR" w:eastAsia="ru-RU"/>
        </w:rPr>
        <w:t>Faits divers</w:t>
      </w:r>
      <w:r w:rsidRPr="00617B24">
        <w:rPr>
          <w:rFonts w:ascii="Times New Roman" w:hAnsi="Times New Roman"/>
          <w:sz w:val="28"/>
          <w:szCs w:val="28"/>
          <w:lang w:val="fr-FR" w:eastAsia="ru-RU"/>
        </w:rPr>
        <w:t>»</w:t>
      </w:r>
      <w:r>
        <w:rPr>
          <w:rFonts w:ascii="Times New Roman" w:hAnsi="Times New Roman"/>
          <w:sz w:val="28"/>
          <w:szCs w:val="28"/>
          <w:lang w:val="fr-FR" w:eastAsia="ru-RU"/>
        </w:rPr>
        <w:t>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Faire des hypothèses et des suppositions.Raconter un événements par écrit.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Des informations sur la biographie d’une personne.Des informations à propos d’un lieu touristique.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1.3 La construction passive.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Situer dans le temps. Le plus-que-parfait.Romans policiers, les extraits.Scince-fiction, les extraits.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</w:p>
    <w:p w:rsidR="003C3E2A" w:rsidRDefault="003C3E2A" w:rsidP="00885A20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 xml:space="preserve"> 2 S’intégrer dans la société</w:t>
      </w:r>
    </w:p>
    <w:p w:rsidR="003C3E2A" w:rsidRDefault="003C3E2A" w:rsidP="003C3E2A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2.1 Future et sa conséquences.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Décrire un changement.Conditions et restrictions. Le futur antérieur.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durée dans le futur. La France qui produit.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2.2 Interview d’un agriculeur.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Lecture guidée du texte. La mer à boire. 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2.3 Compréhension écrite. 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Situer dans le temps. Le plus-que-parfait. Décrire un événement passé.</w:t>
      </w:r>
    </w:p>
    <w:p w:rsidR="003C3E2A" w:rsidRDefault="003C3E2A" w:rsidP="003C3E2A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fr-FR" w:eastAsia="ru-RU"/>
        </w:rPr>
      </w:pPr>
    </w:p>
    <w:p w:rsidR="003C3E2A" w:rsidRDefault="003C3E2A" w:rsidP="003C3E2A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 w:rsidRPr="00D07771"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>
        <w:rPr>
          <w:rFonts w:ascii="Times New Roman" w:hAnsi="Times New Roman"/>
          <w:b/>
          <w:sz w:val="28"/>
          <w:szCs w:val="28"/>
          <w:lang w:val="fr-FR" w:eastAsia="ru-RU"/>
        </w:rPr>
        <w:t xml:space="preserve"> 3</w:t>
      </w:r>
      <w:r w:rsidR="00885A20" w:rsidRPr="008505D0">
        <w:rPr>
          <w:rFonts w:ascii="Times New Roman" w:hAnsi="Times New Roman"/>
          <w:b/>
          <w:sz w:val="28"/>
          <w:szCs w:val="28"/>
          <w:lang w:val="fr-FR" w:eastAsia="ru-RU"/>
        </w:rPr>
        <w:t xml:space="preserve"> </w:t>
      </w:r>
      <w:r w:rsidRPr="00D07771">
        <w:rPr>
          <w:rFonts w:ascii="Times New Roman" w:hAnsi="Times New Roman"/>
          <w:b/>
          <w:sz w:val="28"/>
          <w:szCs w:val="28"/>
          <w:lang w:val="fr-FR" w:eastAsia="ru-RU"/>
        </w:rPr>
        <w:t>Expliquez-moi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3C3E2A" w:rsidRDefault="00B453D9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3.1 Le site des pourquoi</w:t>
      </w:r>
      <w:r w:rsidR="003C3E2A">
        <w:rPr>
          <w:rFonts w:ascii="Times New Roman" w:hAnsi="Times New Roman"/>
          <w:sz w:val="28"/>
          <w:szCs w:val="28"/>
          <w:lang w:val="fr-FR" w:eastAsia="ru-RU"/>
        </w:rPr>
        <w:t>; toutes les questions que vous vous posez.</w:t>
      </w:r>
    </w:p>
    <w:p w:rsidR="003C3E2A" w:rsidRDefault="00B453D9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relation des cause</w:t>
      </w:r>
      <w:r w:rsidR="003C3E2A">
        <w:rPr>
          <w:rFonts w:ascii="Times New Roman" w:hAnsi="Times New Roman"/>
          <w:sz w:val="28"/>
          <w:szCs w:val="28"/>
          <w:lang w:val="fr-FR" w:eastAsia="ru-RU"/>
        </w:rPr>
        <w:t>; demander – dire la cause.La relation de conséquences, donc, par conséquence; c’est pourqoui ; de sorte que.</w:t>
      </w:r>
    </w:p>
    <w:p w:rsidR="003C3E2A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3.</w:t>
      </w:r>
      <w:r w:rsidR="00B453D9">
        <w:rPr>
          <w:rFonts w:ascii="Times New Roman" w:hAnsi="Times New Roman"/>
          <w:sz w:val="28"/>
          <w:szCs w:val="28"/>
          <w:lang w:val="fr-FR" w:eastAsia="ru-RU"/>
        </w:rPr>
        <w:t>2 Compréhénsion et simultations</w:t>
      </w:r>
      <w:r>
        <w:rPr>
          <w:rFonts w:ascii="Times New Roman" w:hAnsi="Times New Roman"/>
          <w:sz w:val="28"/>
          <w:szCs w:val="28"/>
          <w:lang w:val="fr-FR" w:eastAsia="ru-RU"/>
        </w:rPr>
        <w:t>: Vent de révolte</w:t>
      </w:r>
    </w:p>
    <w:p w:rsidR="003C3E2A" w:rsidRPr="00B453D9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</w:t>
      </w:r>
      <w:r w:rsidR="00B453D9">
        <w:rPr>
          <w:rFonts w:ascii="Times New Roman" w:hAnsi="Times New Roman"/>
          <w:sz w:val="28"/>
          <w:szCs w:val="28"/>
          <w:lang w:val="fr-FR" w:eastAsia="ru-RU"/>
        </w:rPr>
        <w:t xml:space="preserve"> événeménts et leur explication</w:t>
      </w:r>
      <w:r>
        <w:rPr>
          <w:rFonts w:ascii="Times New Roman" w:hAnsi="Times New Roman"/>
          <w:sz w:val="28"/>
          <w:szCs w:val="28"/>
          <w:lang w:val="fr-FR" w:eastAsia="ru-RU"/>
        </w:rPr>
        <w:t>; la p</w:t>
      </w:r>
      <w:r w:rsidR="00B453D9">
        <w:rPr>
          <w:rFonts w:ascii="Times New Roman" w:hAnsi="Times New Roman"/>
          <w:sz w:val="28"/>
          <w:szCs w:val="28"/>
          <w:lang w:val="fr-FR" w:eastAsia="ru-RU"/>
        </w:rPr>
        <w:t>olitique. Les articles de presse.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Clés por comprendre La France. Compr</w:t>
      </w:r>
      <w:r w:rsidRPr="00B453D9">
        <w:rPr>
          <w:rFonts w:ascii="Times New Roman" w:hAnsi="Times New Roman"/>
          <w:sz w:val="28"/>
          <w:szCs w:val="28"/>
          <w:lang w:val="fr-FR" w:eastAsia="ru-RU"/>
        </w:rPr>
        <w:t>é</w:t>
      </w:r>
      <w:r>
        <w:rPr>
          <w:rFonts w:ascii="Times New Roman" w:hAnsi="Times New Roman"/>
          <w:sz w:val="28"/>
          <w:szCs w:val="28"/>
          <w:lang w:val="fr-FR" w:eastAsia="ru-RU"/>
        </w:rPr>
        <w:t>hensionorale. Bilan.</w:t>
      </w:r>
    </w:p>
    <w:p w:rsidR="006118C5" w:rsidRPr="00B453D9" w:rsidRDefault="006118C5" w:rsidP="003C3E2A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</w:p>
    <w:p w:rsidR="006118C5" w:rsidRDefault="006118C5" w:rsidP="003C3E2A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  <w:r w:rsidRPr="00C91B90">
        <w:rPr>
          <w:rFonts w:ascii="Times New Roman" w:hAnsi="Times New Roman"/>
          <w:b/>
          <w:sz w:val="28"/>
          <w:szCs w:val="28"/>
          <w:lang w:eastAsia="ru-RU"/>
        </w:rPr>
        <w:t>Модуль</w:t>
      </w:r>
      <w:r w:rsidRPr="00B453D9">
        <w:rPr>
          <w:rFonts w:ascii="Times New Roman" w:hAnsi="Times New Roman"/>
          <w:b/>
          <w:sz w:val="28"/>
          <w:szCs w:val="28"/>
          <w:lang w:val="fr-FR" w:eastAsia="ru-RU"/>
        </w:rPr>
        <w:t xml:space="preserve"> 4</w:t>
      </w:r>
      <w:r w:rsidR="00885A20" w:rsidRPr="008505D0">
        <w:rPr>
          <w:rFonts w:ascii="Times New Roman" w:hAnsi="Times New Roman"/>
          <w:b/>
          <w:sz w:val="28"/>
          <w:szCs w:val="28"/>
          <w:lang w:val="fr-FR" w:eastAsia="ru-RU"/>
        </w:rPr>
        <w:t xml:space="preserve"> </w:t>
      </w:r>
      <w:r w:rsidR="00C91B90" w:rsidRPr="00C91B90">
        <w:rPr>
          <w:rFonts w:ascii="Times New Roman" w:hAnsi="Times New Roman"/>
          <w:b/>
          <w:sz w:val="28"/>
          <w:szCs w:val="28"/>
          <w:lang w:val="fr-FR" w:eastAsia="ru-RU"/>
        </w:rPr>
        <w:t>A vous de juger</w:t>
      </w:r>
    </w:p>
    <w:p w:rsidR="00C91B90" w:rsidRPr="00C91B90" w:rsidRDefault="00C91B90" w:rsidP="003C3E2A">
      <w:pPr>
        <w:spacing w:after="0" w:line="240" w:lineRule="auto"/>
        <w:rPr>
          <w:rFonts w:ascii="Times New Roman" w:hAnsi="Times New Roman"/>
          <w:b/>
          <w:sz w:val="28"/>
          <w:szCs w:val="28"/>
          <w:lang w:val="fr-FR" w:eastAsia="ru-RU"/>
        </w:rPr>
      </w:pPr>
    </w:p>
    <w:p w:rsidR="006118C5" w:rsidRDefault="00C91B90" w:rsidP="006118C5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4.1 </w:t>
      </w:r>
      <w:r w:rsidR="006118C5">
        <w:rPr>
          <w:rFonts w:ascii="Times New Roman" w:hAnsi="Times New Roman"/>
          <w:sz w:val="28"/>
          <w:szCs w:val="28"/>
          <w:lang w:val="fr-FR" w:eastAsia="ru-RU"/>
        </w:rPr>
        <w:t>Le site des pourquoi ; toutes les questions que vous vous posez</w:t>
      </w:r>
    </w:p>
    <w:p w:rsidR="006118C5" w:rsidRDefault="00B453D9" w:rsidP="006118C5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relation des cause</w:t>
      </w:r>
      <w:r w:rsidR="006118C5">
        <w:rPr>
          <w:rFonts w:ascii="Times New Roman" w:hAnsi="Times New Roman"/>
          <w:sz w:val="28"/>
          <w:szCs w:val="28"/>
          <w:lang w:val="fr-FR" w:eastAsia="ru-RU"/>
        </w:rPr>
        <w:t>; demander – dire la cause</w:t>
      </w:r>
    </w:p>
    <w:p w:rsidR="006118C5" w:rsidRDefault="006118C5" w:rsidP="006118C5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la relation de conséquences, donc, p</w:t>
      </w:r>
      <w:r w:rsidR="00B453D9">
        <w:rPr>
          <w:rFonts w:ascii="Times New Roman" w:hAnsi="Times New Roman"/>
          <w:sz w:val="28"/>
          <w:szCs w:val="28"/>
          <w:lang w:val="fr-FR" w:eastAsia="ru-RU"/>
        </w:rPr>
        <w:t>ar conséquence ; c’est pourqoui</w:t>
      </w:r>
      <w:r>
        <w:rPr>
          <w:rFonts w:ascii="Times New Roman" w:hAnsi="Times New Roman"/>
          <w:sz w:val="28"/>
          <w:szCs w:val="28"/>
          <w:lang w:val="fr-FR" w:eastAsia="ru-RU"/>
        </w:rPr>
        <w:t>; de sorte que</w:t>
      </w:r>
    </w:p>
    <w:p w:rsidR="006118C5" w:rsidRDefault="00C91B90" w:rsidP="006118C5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4.2 </w:t>
      </w:r>
      <w:r w:rsidR="006118C5">
        <w:rPr>
          <w:rFonts w:ascii="Times New Roman" w:hAnsi="Times New Roman"/>
          <w:sz w:val="28"/>
          <w:szCs w:val="28"/>
          <w:lang w:val="fr-FR" w:eastAsia="ru-RU"/>
        </w:rPr>
        <w:t>Compréhénsion et simultations : Vent de révolte</w:t>
      </w:r>
    </w:p>
    <w:p w:rsidR="006118C5" w:rsidRDefault="006118C5" w:rsidP="006118C5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les é</w:t>
      </w:r>
      <w:r w:rsidR="00B453D9">
        <w:rPr>
          <w:rFonts w:ascii="Times New Roman" w:hAnsi="Times New Roman"/>
          <w:sz w:val="28"/>
          <w:szCs w:val="28"/>
          <w:lang w:val="fr-FR" w:eastAsia="ru-RU"/>
        </w:rPr>
        <w:t>véneménts et leur explication</w:t>
      </w:r>
      <w:r>
        <w:rPr>
          <w:rFonts w:ascii="Times New Roman" w:hAnsi="Times New Roman"/>
          <w:sz w:val="28"/>
          <w:szCs w:val="28"/>
          <w:lang w:val="fr-FR" w:eastAsia="ru-RU"/>
        </w:rPr>
        <w:t>; la politique</w:t>
      </w:r>
    </w:p>
    <w:p w:rsidR="006118C5" w:rsidRDefault="00C91B90" w:rsidP="006118C5">
      <w:pPr>
        <w:spacing w:after="0" w:line="240" w:lineRule="auto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4.3 </w:t>
      </w:r>
      <w:r w:rsidR="00B453D9">
        <w:rPr>
          <w:rFonts w:ascii="Times New Roman" w:hAnsi="Times New Roman"/>
          <w:sz w:val="28"/>
          <w:szCs w:val="28"/>
          <w:lang w:val="fr-FR" w:eastAsia="ru-RU"/>
        </w:rPr>
        <w:t>Les articles de presse</w:t>
      </w:r>
      <w:r w:rsidR="006118C5">
        <w:rPr>
          <w:rFonts w:ascii="Times New Roman" w:hAnsi="Times New Roman"/>
          <w:sz w:val="28"/>
          <w:szCs w:val="28"/>
          <w:lang w:val="fr-FR" w:eastAsia="ru-RU"/>
        </w:rPr>
        <w:t>: Clés por comprendre La France</w:t>
      </w:r>
    </w:p>
    <w:p w:rsidR="006118C5" w:rsidRPr="00F002A3" w:rsidRDefault="006118C5" w:rsidP="006118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 Compr</w:t>
      </w:r>
      <w:r w:rsidRPr="00F002A3">
        <w:rPr>
          <w:rFonts w:ascii="Times New Roman" w:hAnsi="Times New Roman"/>
          <w:sz w:val="28"/>
          <w:szCs w:val="28"/>
          <w:lang w:eastAsia="ru-RU"/>
        </w:rPr>
        <w:t>é</w:t>
      </w:r>
      <w:r>
        <w:rPr>
          <w:rFonts w:ascii="Times New Roman" w:hAnsi="Times New Roman"/>
          <w:sz w:val="28"/>
          <w:szCs w:val="28"/>
          <w:lang w:val="fr-FR" w:eastAsia="ru-RU"/>
        </w:rPr>
        <w:t>hensionorale</w:t>
      </w:r>
      <w:r w:rsidR="00C91B90" w:rsidRPr="00F002A3">
        <w:rPr>
          <w:rFonts w:ascii="Times New Roman" w:hAnsi="Times New Roman"/>
          <w:sz w:val="28"/>
          <w:szCs w:val="28"/>
          <w:lang w:eastAsia="ru-RU"/>
        </w:rPr>
        <w:t>.</w:t>
      </w:r>
    </w:p>
    <w:p w:rsidR="006118C5" w:rsidRPr="00F002A3" w:rsidRDefault="006118C5" w:rsidP="003C3E2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C3E2A" w:rsidRPr="00F002A3" w:rsidRDefault="003C3E2A" w:rsidP="003C3E2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5E2B" w:rsidRPr="00F002A3" w:rsidRDefault="00025E2B" w:rsidP="00D0777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5E2B" w:rsidRPr="00F002A3" w:rsidRDefault="00025E2B" w:rsidP="004A7CDA">
      <w:pPr>
        <w:pageBreakBefore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02A3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3 </w:t>
      </w:r>
      <w:r>
        <w:rPr>
          <w:rFonts w:ascii="Times New Roman" w:hAnsi="Times New Roman"/>
          <w:b/>
          <w:sz w:val="28"/>
          <w:szCs w:val="28"/>
          <w:lang w:eastAsia="ru-RU"/>
        </w:rPr>
        <w:t>Список</w:t>
      </w:r>
      <w:r w:rsidR="00885A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рекомендуемой</w:t>
      </w:r>
      <w:r w:rsidR="00885A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литературы</w:t>
      </w:r>
    </w:p>
    <w:p w:rsidR="00025E2B" w:rsidRDefault="00025E2B" w:rsidP="004A7CD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3"/>
          <w:sz w:val="28"/>
          <w:szCs w:val="28"/>
          <w:lang w:eastAsia="ru-RU"/>
        </w:rPr>
        <w:t>Основная</w:t>
      </w:r>
      <w:r w:rsidRPr="00F002A3">
        <w:rPr>
          <w:rFonts w:ascii="Times New Roman" w:hAnsi="Times New Roman"/>
          <w:b/>
          <w:spacing w:val="-3"/>
          <w:sz w:val="28"/>
          <w:szCs w:val="28"/>
          <w:lang w:eastAsia="ru-RU"/>
        </w:rPr>
        <w:t>:</w:t>
      </w:r>
    </w:p>
    <w:p w:rsidR="00C828D9" w:rsidRPr="00F002A3" w:rsidRDefault="00C828D9" w:rsidP="004A7CD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</w:p>
    <w:p w:rsidR="00025E2B" w:rsidRDefault="00025E2B" w:rsidP="004A7C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Méthode de français. Alter Ego,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3E4510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3E4510">
        <w:rPr>
          <w:rFonts w:ascii="Times New Roman" w:hAnsi="Times New Roman"/>
          <w:sz w:val="28"/>
          <w:szCs w:val="28"/>
          <w:lang w:val="fr-FR" w:eastAsia="ru-RU"/>
        </w:rPr>
        <w:t>2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Edition CLE International, 2007</w:t>
      </w:r>
    </w:p>
    <w:p w:rsidR="00025E2B" w:rsidRDefault="00025E2B" w:rsidP="004A7C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Grammaire essentielle du français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4A7CDA">
        <w:rPr>
          <w:rFonts w:ascii="Times New Roman" w:hAnsi="Times New Roman"/>
          <w:sz w:val="28"/>
          <w:szCs w:val="28"/>
          <w:lang w:val="fr-FR" w:eastAsia="ru-RU"/>
        </w:rPr>
        <w:t>1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4A7CDA">
        <w:rPr>
          <w:rFonts w:ascii="Times New Roman" w:hAnsi="Times New Roman"/>
          <w:sz w:val="28"/>
          <w:szCs w:val="28"/>
          <w:lang w:val="fr-FR" w:eastAsia="ru-RU"/>
        </w:rPr>
        <w:t>2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Ludivine Claude, Muriel Lannier, Yves Loiseau, Les éditions Didier, Paris, 2015</w:t>
      </w:r>
    </w:p>
    <w:p w:rsidR="00025E2B" w:rsidRDefault="00025E2B" w:rsidP="004A7C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 xml:space="preserve">Méthode de français ECO Niveau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4A7CDA">
        <w:rPr>
          <w:rFonts w:ascii="Times New Roman" w:hAnsi="Times New Roman"/>
          <w:sz w:val="28"/>
          <w:szCs w:val="28"/>
          <w:lang w:val="fr-FR" w:eastAsia="ru-RU"/>
        </w:rPr>
        <w:t>2</w:t>
      </w:r>
      <w:r>
        <w:rPr>
          <w:rFonts w:ascii="Times New Roman" w:hAnsi="Times New Roman"/>
          <w:sz w:val="28"/>
          <w:szCs w:val="28"/>
          <w:lang w:val="fr-FR" w:eastAsia="ru-RU"/>
        </w:rPr>
        <w:t xml:space="preserve"> CLE International, 2008</w:t>
      </w:r>
    </w:p>
    <w:p w:rsidR="00025E2B" w:rsidRDefault="00025E2B" w:rsidP="004A7CD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025E2B" w:rsidRDefault="00025E2B" w:rsidP="004A7CD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fr-FR"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Дополнительная</w:t>
      </w:r>
      <w:r>
        <w:rPr>
          <w:rFonts w:ascii="Times New Roman" w:hAnsi="Times New Roman"/>
          <w:b/>
          <w:sz w:val="28"/>
          <w:szCs w:val="24"/>
          <w:lang w:val="fr-FR" w:eastAsia="ru-RU"/>
        </w:rPr>
        <w:t xml:space="preserve">: </w:t>
      </w:r>
    </w:p>
    <w:p w:rsidR="00025E2B" w:rsidRDefault="00025E2B" w:rsidP="004A7CD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Попова В., Казакова Н., Ков</w:t>
      </w:r>
      <w:proofErr w:type="gramStart"/>
      <w:r>
        <w:rPr>
          <w:rFonts w:ascii="Times New Roman" w:hAnsi="Times New Roman"/>
          <w:sz w:val="28"/>
          <w:szCs w:val="24"/>
          <w:lang w:val="en-US" w:eastAsia="ru-RU"/>
        </w:rPr>
        <w:t>a</w:t>
      </w:r>
      <w:proofErr w:type="spellStart"/>
      <w:proofErr w:type="gramEnd"/>
      <w:r>
        <w:rPr>
          <w:rFonts w:ascii="Times New Roman" w:hAnsi="Times New Roman"/>
          <w:sz w:val="28"/>
          <w:szCs w:val="24"/>
          <w:lang w:eastAsia="ru-RU"/>
        </w:rPr>
        <w:t>льчук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 xml:space="preserve"> А. Французский язык. Москва, 2005. Учебник французского языка.</w:t>
      </w:r>
    </w:p>
    <w:p w:rsidR="00025E2B" w:rsidRPr="00F256B6" w:rsidRDefault="00025E2B" w:rsidP="004A7CD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fr-FR" w:eastAsia="ru-RU"/>
        </w:rPr>
      </w:pPr>
      <w:r>
        <w:rPr>
          <w:rFonts w:ascii="Times New Roman" w:hAnsi="Times New Roman"/>
          <w:sz w:val="28"/>
          <w:szCs w:val="28"/>
          <w:lang w:val="fr-FR" w:eastAsia="ru-RU"/>
        </w:rPr>
        <w:t>Cahierdum</w:t>
      </w:r>
      <w:r w:rsidRPr="00F256B6">
        <w:rPr>
          <w:rFonts w:ascii="Times New Roman" w:hAnsi="Times New Roman"/>
          <w:sz w:val="28"/>
          <w:szCs w:val="28"/>
          <w:lang w:val="fr-FR" w:eastAsia="ru-RU"/>
        </w:rPr>
        <w:t>é</w:t>
      </w:r>
      <w:r>
        <w:rPr>
          <w:rFonts w:ascii="Times New Roman" w:hAnsi="Times New Roman"/>
          <w:sz w:val="28"/>
          <w:szCs w:val="28"/>
          <w:lang w:val="fr-FR" w:eastAsia="ru-RU"/>
        </w:rPr>
        <w:t>thodedefran</w:t>
      </w:r>
      <w:r w:rsidRPr="00F256B6">
        <w:rPr>
          <w:rFonts w:ascii="Times New Roman" w:hAnsi="Times New Roman"/>
          <w:sz w:val="28"/>
          <w:szCs w:val="28"/>
          <w:lang w:val="fr-FR" w:eastAsia="ru-RU"/>
        </w:rPr>
        <w:t>ç</w:t>
      </w:r>
      <w:r>
        <w:rPr>
          <w:rFonts w:ascii="Times New Roman" w:hAnsi="Times New Roman"/>
          <w:sz w:val="28"/>
          <w:szCs w:val="28"/>
          <w:lang w:val="fr-FR" w:eastAsia="ru-RU"/>
        </w:rPr>
        <w:t>aisECONiveau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F256B6">
        <w:rPr>
          <w:rFonts w:ascii="Times New Roman" w:hAnsi="Times New Roman"/>
          <w:sz w:val="28"/>
          <w:szCs w:val="28"/>
          <w:lang w:val="fr-FR" w:eastAsia="ru-RU"/>
        </w:rPr>
        <w:t xml:space="preserve">1, B2 </w:t>
      </w:r>
      <w:r>
        <w:rPr>
          <w:rFonts w:ascii="Times New Roman" w:hAnsi="Times New Roman"/>
          <w:sz w:val="28"/>
          <w:szCs w:val="28"/>
          <w:lang w:val="fr-FR" w:eastAsia="ru-RU"/>
        </w:rPr>
        <w:t>CLEInternational</w:t>
      </w:r>
      <w:r w:rsidRPr="00F256B6">
        <w:rPr>
          <w:rFonts w:ascii="Times New Roman" w:hAnsi="Times New Roman"/>
          <w:sz w:val="28"/>
          <w:szCs w:val="28"/>
          <w:lang w:val="fr-FR" w:eastAsia="ru-RU"/>
        </w:rPr>
        <w:t>, 2008</w:t>
      </w:r>
    </w:p>
    <w:p w:rsidR="00025E2B" w:rsidRPr="00F256B6" w:rsidRDefault="00025E2B" w:rsidP="004A7CD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4"/>
          <w:lang w:val="fr-FR" w:eastAsia="ru-RU"/>
        </w:rPr>
      </w:pPr>
    </w:p>
    <w:p w:rsidR="002E22DA" w:rsidRDefault="00025E2B" w:rsidP="004A7CD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4 Приложение</w:t>
      </w:r>
    </w:p>
    <w:p w:rsidR="002E22DA" w:rsidRPr="002E22DA" w:rsidRDefault="002E22DA" w:rsidP="002E22DA">
      <w:pPr>
        <w:ind w:firstLine="567"/>
        <w:rPr>
          <w:rFonts w:ascii="Times New Roman" w:hAnsi="Times New Roman"/>
          <w:b/>
        </w:rPr>
      </w:pPr>
      <w:r w:rsidRPr="002E22DA">
        <w:rPr>
          <w:rFonts w:ascii="Times New Roman" w:hAnsi="Times New Roman"/>
          <w:sz w:val="28"/>
        </w:rPr>
        <w:t xml:space="preserve">Программа дисциплины для </w:t>
      </w:r>
      <w:proofErr w:type="gramStart"/>
      <w:r w:rsidRPr="002E22DA">
        <w:rPr>
          <w:rFonts w:ascii="Times New Roman" w:hAnsi="Times New Roman"/>
          <w:sz w:val="28"/>
        </w:rPr>
        <w:t>обучающихся</w:t>
      </w:r>
      <w:proofErr w:type="gramEnd"/>
    </w:p>
    <w:p w:rsidR="00025E2B" w:rsidRPr="002E22DA" w:rsidRDefault="00025E2B" w:rsidP="002E22DA">
      <w:pPr>
        <w:ind w:firstLine="708"/>
        <w:rPr>
          <w:rFonts w:ascii="Times New Roman" w:hAnsi="Times New Roman"/>
          <w:sz w:val="28"/>
          <w:szCs w:val="24"/>
          <w:lang w:eastAsia="ru-RU"/>
        </w:rPr>
      </w:pPr>
      <w:bookmarkStart w:id="0" w:name="_GoBack"/>
      <w:bookmarkEnd w:id="0"/>
    </w:p>
    <w:sectPr w:rsidR="00025E2B" w:rsidRPr="002E22DA" w:rsidSect="008505D0">
      <w:pgSz w:w="11906" w:h="16838"/>
      <w:pgMar w:top="426" w:right="849" w:bottom="567" w:left="1134" w:header="737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17C4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395C29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0A7B74"/>
    <w:multiLevelType w:val="hybridMultilevel"/>
    <w:tmpl w:val="54D610F6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656ACA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5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28C41749"/>
    <w:multiLevelType w:val="hybridMultilevel"/>
    <w:tmpl w:val="1C764FD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1D6488"/>
    <w:multiLevelType w:val="hybridMultilevel"/>
    <w:tmpl w:val="10ECAEC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117329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DC7ABD"/>
    <w:multiLevelType w:val="hybridMultilevel"/>
    <w:tmpl w:val="DDC8FD4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F05E35"/>
    <w:multiLevelType w:val="hybridMultilevel"/>
    <w:tmpl w:val="CC042B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A5154E1"/>
    <w:multiLevelType w:val="hybridMultilevel"/>
    <w:tmpl w:val="EBDA9DB0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2">
    <w:nsid w:val="512C4A05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580302"/>
    <w:multiLevelType w:val="hybridMultilevel"/>
    <w:tmpl w:val="13D637E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6872316"/>
    <w:multiLevelType w:val="hybridMultilevel"/>
    <w:tmpl w:val="97BC95A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6">
    <w:nsid w:val="7B850178"/>
    <w:multiLevelType w:val="hybridMultilevel"/>
    <w:tmpl w:val="2B248B8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BDA201E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1"/>
  </w:num>
  <w:num w:numId="15">
    <w:abstractNumId w:val="13"/>
  </w:num>
  <w:num w:numId="16">
    <w:abstractNumId w:val="0"/>
  </w:num>
  <w:num w:numId="17">
    <w:abstractNumId w:val="9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7CDA"/>
    <w:rsid w:val="00025E2B"/>
    <w:rsid w:val="00085BDD"/>
    <w:rsid w:val="00090555"/>
    <w:rsid w:val="000C7A38"/>
    <w:rsid w:val="001E1422"/>
    <w:rsid w:val="0022331E"/>
    <w:rsid w:val="0024314A"/>
    <w:rsid w:val="002E22DA"/>
    <w:rsid w:val="002F1876"/>
    <w:rsid w:val="00372C50"/>
    <w:rsid w:val="003958D0"/>
    <w:rsid w:val="003A6735"/>
    <w:rsid w:val="003C0FB2"/>
    <w:rsid w:val="003C3E2A"/>
    <w:rsid w:val="003E4510"/>
    <w:rsid w:val="00400844"/>
    <w:rsid w:val="00440758"/>
    <w:rsid w:val="00454C67"/>
    <w:rsid w:val="004A7CDA"/>
    <w:rsid w:val="004F00D8"/>
    <w:rsid w:val="0053146D"/>
    <w:rsid w:val="00574227"/>
    <w:rsid w:val="00581302"/>
    <w:rsid w:val="005930E1"/>
    <w:rsid w:val="00594EB4"/>
    <w:rsid w:val="005D616D"/>
    <w:rsid w:val="006118C5"/>
    <w:rsid w:val="00617B24"/>
    <w:rsid w:val="00683453"/>
    <w:rsid w:val="006A234F"/>
    <w:rsid w:val="006C7B8D"/>
    <w:rsid w:val="00705E0F"/>
    <w:rsid w:val="0077785B"/>
    <w:rsid w:val="007F3CF1"/>
    <w:rsid w:val="007F79FF"/>
    <w:rsid w:val="00816472"/>
    <w:rsid w:val="008505D0"/>
    <w:rsid w:val="00872882"/>
    <w:rsid w:val="00885A20"/>
    <w:rsid w:val="00901333"/>
    <w:rsid w:val="00907EBC"/>
    <w:rsid w:val="0092381C"/>
    <w:rsid w:val="00A00B66"/>
    <w:rsid w:val="00A23932"/>
    <w:rsid w:val="00AB3AD3"/>
    <w:rsid w:val="00B453D9"/>
    <w:rsid w:val="00B626E0"/>
    <w:rsid w:val="00B634F9"/>
    <w:rsid w:val="00BD5AC9"/>
    <w:rsid w:val="00C55649"/>
    <w:rsid w:val="00C765F8"/>
    <w:rsid w:val="00C77067"/>
    <w:rsid w:val="00C828D9"/>
    <w:rsid w:val="00C85A7C"/>
    <w:rsid w:val="00C915FE"/>
    <w:rsid w:val="00C91B90"/>
    <w:rsid w:val="00CA19DC"/>
    <w:rsid w:val="00CD6C4B"/>
    <w:rsid w:val="00D07771"/>
    <w:rsid w:val="00D17CF4"/>
    <w:rsid w:val="00D37C26"/>
    <w:rsid w:val="00D60D0D"/>
    <w:rsid w:val="00D703C7"/>
    <w:rsid w:val="00D72D77"/>
    <w:rsid w:val="00E51C2E"/>
    <w:rsid w:val="00F002A3"/>
    <w:rsid w:val="00F2468E"/>
    <w:rsid w:val="00F256B6"/>
    <w:rsid w:val="00FC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A7C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45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51</cp:revision>
  <cp:lastPrinted>2018-10-02T13:43:00Z</cp:lastPrinted>
  <dcterms:created xsi:type="dcterms:W3CDTF">2016-09-19T11:00:00Z</dcterms:created>
  <dcterms:modified xsi:type="dcterms:W3CDTF">2019-04-16T03:51:00Z</dcterms:modified>
</cp:coreProperties>
</file>